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E1" w:rsidRDefault="00E112E1" w:rsidP="009907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студенты гр. 356!</w:t>
      </w:r>
    </w:p>
    <w:p w:rsidR="00E112E1" w:rsidRDefault="00E112E1" w:rsidP="009907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Продолжаем дистанционно изучать учебную дисциплину « Основы предпринимательства»</w:t>
      </w:r>
    </w:p>
    <w:p w:rsidR="00E112E1" w:rsidRDefault="00E112E1" w:rsidP="009907F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16.05.2020 года Вам  было необходимо самостоятельно  изучить темы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E112E1" w:rsidRDefault="00E112E1" w:rsidP="009907F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№1.</w:t>
      </w:r>
      <w:r w:rsidR="009907FD" w:rsidRPr="009907FD">
        <w:rPr>
          <w:rStyle w:val="a3"/>
          <w:sz w:val="22"/>
          <w:szCs w:val="22"/>
        </w:rPr>
        <w:t xml:space="preserve"> </w:t>
      </w:r>
      <w:r w:rsidR="009907FD" w:rsidRPr="009907FD">
        <w:rPr>
          <w:rStyle w:val="FontStyle79"/>
          <w:i w:val="0"/>
          <w:sz w:val="22"/>
          <w:szCs w:val="22"/>
        </w:rPr>
        <w:t>Предпринимательство и его роль в экономике.</w:t>
      </w:r>
    </w:p>
    <w:p w:rsidR="00E112E1" w:rsidRDefault="00E112E1" w:rsidP="009907F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>
        <w:rPr>
          <w:b/>
          <w:sz w:val="28"/>
          <w:szCs w:val="28"/>
        </w:rPr>
        <w:t>2.</w:t>
      </w:r>
      <w:r>
        <w:rPr>
          <w:rStyle w:val="FontStyle79"/>
          <w:sz w:val="28"/>
          <w:szCs w:val="28"/>
        </w:rPr>
        <w:t>Формы и виды предпринимательской деятельности.</w:t>
      </w:r>
    </w:p>
    <w:p w:rsidR="00E112E1" w:rsidRDefault="00E112E1" w:rsidP="009907FD">
      <w:pPr>
        <w:pStyle w:val="Default"/>
        <w:rPr>
          <w:rStyle w:val="FontStyle79"/>
          <w:iCs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№3. </w:t>
      </w:r>
      <w:r>
        <w:rPr>
          <w:rStyle w:val="FontStyle79"/>
          <w:sz w:val="28"/>
          <w:szCs w:val="28"/>
        </w:rPr>
        <w:t>Организация нового предприятия</w:t>
      </w:r>
    </w:p>
    <w:p w:rsidR="00E112E1" w:rsidRDefault="00E112E1" w:rsidP="009907FD">
      <w:pPr>
        <w:pStyle w:val="Default"/>
        <w:rPr>
          <w:rStyle w:val="FontStyle79"/>
          <w:sz w:val="28"/>
          <w:szCs w:val="28"/>
        </w:rPr>
      </w:pPr>
      <w:r>
        <w:rPr>
          <w:b/>
          <w:bCs/>
          <w:sz w:val="28"/>
          <w:szCs w:val="28"/>
        </w:rPr>
        <w:t xml:space="preserve">№ 4. </w:t>
      </w:r>
      <w:r>
        <w:rPr>
          <w:rStyle w:val="FontStyle79"/>
          <w:sz w:val="28"/>
          <w:szCs w:val="28"/>
        </w:rPr>
        <w:t>Развитие предпринимательской деятельности фирмы (предприятия)</w:t>
      </w:r>
    </w:p>
    <w:p w:rsidR="009907FD" w:rsidRDefault="009907FD" w:rsidP="009907FD">
      <w:pPr>
        <w:pStyle w:val="Default"/>
        <w:rPr>
          <w:rStyle w:val="FontStyle79"/>
          <w:iCs w:val="0"/>
          <w:sz w:val="28"/>
          <w:szCs w:val="28"/>
        </w:rPr>
      </w:pPr>
    </w:p>
    <w:p w:rsidR="009907FD" w:rsidRDefault="009907FD" w:rsidP="009907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="00E112E1">
        <w:rPr>
          <w:rFonts w:ascii="Times New Roman" w:hAnsi="Times New Roman"/>
          <w:b/>
          <w:bCs/>
          <w:sz w:val="28"/>
          <w:szCs w:val="28"/>
        </w:rPr>
        <w:t>ыполнить</w:t>
      </w:r>
      <w:proofErr w:type="gramStart"/>
      <w:r w:rsidR="00E112E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907FD" w:rsidRDefault="009907FD" w:rsidP="009907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E112E1">
        <w:rPr>
          <w:rFonts w:ascii="Times New Roman" w:hAnsi="Times New Roman"/>
          <w:b/>
          <w:bCs/>
          <w:sz w:val="28"/>
          <w:szCs w:val="28"/>
        </w:rPr>
        <w:t xml:space="preserve">рактическую работу № </w:t>
      </w:r>
      <w:r w:rsidR="00E112E1">
        <w:rPr>
          <w:rFonts w:ascii="Times New Roman" w:hAnsi="Times New Roman"/>
          <w:b/>
          <w:bCs/>
          <w:sz w:val="26"/>
          <w:szCs w:val="26"/>
        </w:rPr>
        <w:t>1 «</w:t>
      </w:r>
      <w:r w:rsidR="00E112E1">
        <w:rPr>
          <w:rStyle w:val="FontStyle14"/>
          <w:b/>
          <w:sz w:val="26"/>
          <w:szCs w:val="26"/>
        </w:rPr>
        <w:t>Изучение нормативно-правовой документации, регулирующей предпринимательскую деятельность. (Закон РФ «О предприятиях и  предпринимательстве» -</w:t>
      </w:r>
      <w:r w:rsidR="00E112E1">
        <w:rPr>
          <w:rFonts w:ascii="Times New Roman" w:hAnsi="Times New Roman"/>
          <w:b/>
          <w:bCs/>
          <w:sz w:val="26"/>
          <w:szCs w:val="26"/>
        </w:rPr>
        <w:t>1991 г.</w:t>
      </w:r>
      <w:r w:rsidR="00E112E1">
        <w:rPr>
          <w:rStyle w:val="FontStyle14"/>
          <w:b/>
          <w:sz w:val="26"/>
          <w:szCs w:val="26"/>
        </w:rPr>
        <w:t>)</w:t>
      </w:r>
      <w:r w:rsidR="00E112E1">
        <w:rPr>
          <w:rFonts w:ascii="Times New Roman" w:hAnsi="Times New Roman"/>
          <w:b/>
          <w:bCs/>
          <w:sz w:val="26"/>
          <w:szCs w:val="26"/>
        </w:rPr>
        <w:t>, в виде краткого конспекта.</w:t>
      </w:r>
      <w:r w:rsidR="00E112E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907FD" w:rsidRDefault="009907FD" w:rsidP="009907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Практическую работу №2 «Тесты»</w:t>
      </w:r>
    </w:p>
    <w:p w:rsidR="00E112E1" w:rsidRDefault="00E112E1" w:rsidP="009907FD">
      <w:pPr>
        <w:spacing w:after="0" w:line="240" w:lineRule="auto"/>
        <w:jc w:val="center"/>
        <w:rPr>
          <w:rFonts w:ascii="Times New Roman" w:hAnsi="Times New Roman"/>
          <w:bCs/>
          <w:sz w:val="29"/>
          <w:szCs w:val="29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Своевременно  направить изученный материал (конспекты) на электронную почту преподавателя –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Корольковой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Т.И. </w:t>
      </w:r>
      <w:hyperlink r:id="rId6" w:history="1">
        <w:r w:rsidR="009907FD" w:rsidRPr="001F2241">
          <w:rPr>
            <w:rStyle w:val="a3"/>
            <w:rFonts w:ascii="Times New Roman" w:hAnsi="Times New Roman"/>
            <w:bCs/>
            <w:sz w:val="29"/>
            <w:szCs w:val="29"/>
          </w:rPr>
          <w:t>korolkowati@yandex.ru</w:t>
        </w:r>
      </w:hyperlink>
    </w:p>
    <w:p w:rsidR="009907FD" w:rsidRDefault="009907FD" w:rsidP="009907FD">
      <w:pPr>
        <w:spacing w:after="0" w:line="240" w:lineRule="auto"/>
        <w:jc w:val="center"/>
        <w:rPr>
          <w:sz w:val="29"/>
          <w:szCs w:val="29"/>
        </w:rPr>
      </w:pPr>
    </w:p>
    <w:p w:rsidR="00E112E1" w:rsidRDefault="009907FD" w:rsidP="009907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19.05</w:t>
      </w:r>
      <w:r w:rsidR="00E112E1">
        <w:rPr>
          <w:rFonts w:ascii="Times New Roman" w:hAnsi="Times New Roman"/>
          <w:b/>
          <w:bCs/>
          <w:sz w:val="28"/>
          <w:szCs w:val="28"/>
        </w:rPr>
        <w:t>.2020г</w:t>
      </w:r>
      <w:proofErr w:type="gramStart"/>
      <w:r w:rsidR="00E112E1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по 21.05.2020 </w:t>
      </w:r>
      <w:r w:rsidR="00E112E1">
        <w:rPr>
          <w:rFonts w:ascii="Times New Roman" w:hAnsi="Times New Roman"/>
          <w:b/>
          <w:bCs/>
          <w:sz w:val="28"/>
          <w:szCs w:val="28"/>
        </w:rPr>
        <w:t>изучаем темы:</w:t>
      </w:r>
    </w:p>
    <w:p w:rsidR="00E112E1" w:rsidRDefault="00E112E1" w:rsidP="00E112E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№5 </w:t>
      </w:r>
      <w:r>
        <w:rPr>
          <w:sz w:val="28"/>
          <w:szCs w:val="28"/>
        </w:rPr>
        <w:t>Кадровое обеспечение предпринимательства</w:t>
      </w:r>
    </w:p>
    <w:p w:rsidR="00E112E1" w:rsidRPr="009907FD" w:rsidRDefault="00E112E1" w:rsidP="00E112E1">
      <w:pPr>
        <w:pStyle w:val="Default"/>
        <w:rPr>
          <w:rStyle w:val="FontStyle80"/>
          <w:b w:val="0"/>
          <w:i w:val="0"/>
          <w:iCs w:val="0"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Pr="009907FD">
        <w:rPr>
          <w:rStyle w:val="FontStyle80"/>
          <w:i w:val="0"/>
          <w:sz w:val="28"/>
          <w:szCs w:val="28"/>
        </w:rPr>
        <w:t xml:space="preserve"> </w:t>
      </w:r>
      <w:r w:rsidR="009907FD" w:rsidRPr="009907FD">
        <w:rPr>
          <w:rStyle w:val="FontStyle80"/>
          <w:i w:val="0"/>
          <w:sz w:val="28"/>
          <w:szCs w:val="28"/>
        </w:rPr>
        <w:t xml:space="preserve">6 </w:t>
      </w:r>
      <w:r w:rsidRPr="009907FD">
        <w:rPr>
          <w:rStyle w:val="FontStyle80"/>
          <w:rFonts w:ascii="Times New Roman" w:hAnsi="Times New Roman" w:cs="Times New Roman"/>
          <w:b w:val="0"/>
          <w:i w:val="0"/>
          <w:sz w:val="28"/>
          <w:szCs w:val="28"/>
        </w:rPr>
        <w:t>Маркетинг на предприятии</w:t>
      </w:r>
    </w:p>
    <w:p w:rsidR="00E112E1" w:rsidRDefault="00E112E1" w:rsidP="00E112E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112E1" w:rsidRDefault="00E112E1" w:rsidP="00E112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учебной дисциплины «Основы предпринимательства».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3"/>
        <w:gridCol w:w="11597"/>
      </w:tblGrid>
      <w:tr w:rsidR="00E112E1" w:rsidTr="00E112E1">
        <w:trPr>
          <w:trHeight w:val="436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2E1" w:rsidRDefault="00E112E1" w:rsidP="00CF71AC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Тема 5</w:t>
            </w:r>
          </w:p>
        </w:tc>
        <w:tc>
          <w:tcPr>
            <w:tcW w:w="1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2E1" w:rsidRDefault="00E112E1" w:rsidP="00E112E1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left="-108" w:firstLine="10"/>
              <w:rPr>
                <w:rFonts w:eastAsiaTheme="minorHAnsi"/>
              </w:rPr>
            </w:pPr>
            <w:r>
              <w:rPr>
                <w:rStyle w:val="FontStyle85"/>
                <w:lang w:eastAsia="en-US"/>
              </w:rPr>
              <w:t xml:space="preserve"> </w:t>
            </w:r>
            <w:r>
              <w:rPr>
                <w:b/>
                <w:bCs/>
              </w:rPr>
              <w:t>Содержание</w:t>
            </w:r>
          </w:p>
        </w:tc>
      </w:tr>
      <w:tr w:rsidR="00E112E1" w:rsidTr="00E112E1">
        <w:trPr>
          <w:trHeight w:val="611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E1" w:rsidRDefault="00E112E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Кадровое обеспечение предпринимательства</w:t>
            </w:r>
          </w:p>
          <w:p w:rsidR="00E112E1" w:rsidRDefault="00E112E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E112E1" w:rsidRDefault="00E112E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E112E1" w:rsidRDefault="00E112E1">
            <w:pPr>
              <w:pStyle w:val="Default"/>
              <w:spacing w:line="276" w:lineRule="auto"/>
            </w:pPr>
          </w:p>
        </w:tc>
        <w:tc>
          <w:tcPr>
            <w:tcW w:w="1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E1" w:rsidRDefault="00E112E1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Кадровое обеспечение предпринимательства. Задачи кадрового обеспечения.</w:t>
            </w:r>
          </w:p>
          <w:p w:rsidR="00E112E1" w:rsidRDefault="00E112E1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Планирование, отбор персонала. Системы и методы управления персоналом.</w:t>
            </w:r>
          </w:p>
          <w:p w:rsidR="00E112E1" w:rsidRDefault="00E112E1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Профессиональная подготовка персонала. Стимулирование труда персонала.</w:t>
            </w:r>
          </w:p>
          <w:p w:rsidR="00E112E1" w:rsidRDefault="00E112E1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Управление деловой карьерой работников предприятия.</w:t>
            </w:r>
          </w:p>
          <w:p w:rsidR="00E112E1" w:rsidRDefault="00E112E1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 xml:space="preserve">Основные качества предпринимателя. </w:t>
            </w:r>
          </w:p>
        </w:tc>
      </w:tr>
      <w:tr w:rsidR="00E112E1" w:rsidTr="00E112E1">
        <w:trPr>
          <w:trHeight w:val="148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E1" w:rsidRDefault="00E112E1" w:rsidP="00E112E1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  <w:bCs/>
              </w:rPr>
              <w:t xml:space="preserve">Тема 6 </w:t>
            </w:r>
          </w:p>
        </w:tc>
        <w:tc>
          <w:tcPr>
            <w:tcW w:w="1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E1" w:rsidRDefault="00E112E1">
            <w:pPr>
              <w:pStyle w:val="Defaul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</w:tr>
      <w:tr w:rsidR="00E112E1" w:rsidTr="00E112E1">
        <w:trPr>
          <w:trHeight w:val="24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E1" w:rsidRPr="00E112E1" w:rsidRDefault="00E112E1">
            <w:pPr>
              <w:pStyle w:val="Default"/>
              <w:spacing w:line="276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E112E1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Маркетинг на предприятии</w:t>
            </w:r>
          </w:p>
          <w:p w:rsidR="00E112E1" w:rsidRDefault="00E112E1">
            <w:pPr>
              <w:pStyle w:val="Default"/>
              <w:spacing w:line="276" w:lineRule="auto"/>
              <w:rPr>
                <w:b/>
              </w:rPr>
            </w:pPr>
          </w:p>
          <w:p w:rsidR="00E112E1" w:rsidRDefault="00E112E1">
            <w:pPr>
              <w:pStyle w:val="Default"/>
              <w:spacing w:line="276" w:lineRule="auto"/>
              <w:rPr>
                <w:b/>
              </w:rPr>
            </w:pPr>
          </w:p>
          <w:p w:rsidR="00E112E1" w:rsidRDefault="00E112E1">
            <w:pPr>
              <w:pStyle w:val="Default"/>
              <w:spacing w:line="276" w:lineRule="auto"/>
              <w:rPr>
                <w:b/>
              </w:rPr>
            </w:pPr>
          </w:p>
          <w:p w:rsidR="00E112E1" w:rsidRDefault="00E112E1">
            <w:pPr>
              <w:pStyle w:val="Default"/>
              <w:spacing w:line="276" w:lineRule="auto"/>
              <w:rPr>
                <w:b/>
              </w:rPr>
            </w:pPr>
          </w:p>
          <w:p w:rsidR="00E112E1" w:rsidRDefault="00E112E1">
            <w:pPr>
              <w:pStyle w:val="Default"/>
              <w:spacing w:line="276" w:lineRule="auto"/>
              <w:rPr>
                <w:b/>
              </w:rPr>
            </w:pPr>
          </w:p>
          <w:p w:rsidR="00E112E1" w:rsidRDefault="00E112E1" w:rsidP="00E112E1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E1" w:rsidRPr="00E112E1" w:rsidRDefault="00E112E1">
            <w:pPr>
              <w:pStyle w:val="Style55"/>
              <w:widowControl/>
              <w:spacing w:line="240" w:lineRule="auto"/>
              <w:rPr>
                <w:rStyle w:val="FontStyle85"/>
                <w:rFonts w:ascii="Times New Roman" w:hAnsi="Times New Roman" w:cs="Times New Roman"/>
                <w:sz w:val="22"/>
                <w:szCs w:val="22"/>
              </w:rPr>
            </w:pPr>
            <w:r w:rsidRPr="00E112E1">
              <w:rPr>
                <w:rStyle w:val="FontStyle85"/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Социально- экономическая сущность и содержание маркетинга. </w:t>
            </w:r>
          </w:p>
          <w:p w:rsidR="00E112E1" w:rsidRPr="00E112E1" w:rsidRDefault="00E112E1">
            <w:pPr>
              <w:pStyle w:val="Style55"/>
              <w:widowControl/>
              <w:spacing w:line="240" w:lineRule="auto"/>
              <w:rPr>
                <w:rStyle w:val="FontStyle85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12E1">
              <w:rPr>
                <w:rStyle w:val="FontStyle85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Задачи и принципы маркетинга. Классификация маркетинга. </w:t>
            </w:r>
          </w:p>
          <w:p w:rsidR="00E112E1" w:rsidRPr="00E112E1" w:rsidRDefault="00E112E1">
            <w:pPr>
              <w:pStyle w:val="Style55"/>
              <w:widowControl/>
              <w:spacing w:line="240" w:lineRule="auto"/>
              <w:rPr>
                <w:rStyle w:val="FontStyle85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12E1">
              <w:rPr>
                <w:rStyle w:val="FontStyle85"/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Общие схемы маркетинговой деятельности. Служба маркетинга на предприятии.</w:t>
            </w:r>
          </w:p>
          <w:p w:rsidR="00E112E1" w:rsidRPr="00E112E1" w:rsidRDefault="00E112E1">
            <w:pPr>
              <w:pStyle w:val="Style55"/>
              <w:widowControl/>
              <w:spacing w:line="240" w:lineRule="auto"/>
              <w:rPr>
                <w:rStyle w:val="FontStyle85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12E1">
              <w:rPr>
                <w:rStyle w:val="FontStyle85"/>
                <w:rFonts w:ascii="Times New Roman" w:hAnsi="Times New Roman" w:cs="Times New Roman"/>
                <w:sz w:val="22"/>
                <w:szCs w:val="22"/>
                <w:lang w:eastAsia="en-US"/>
              </w:rPr>
              <w:t>Рынок товаров и услуг. Цена товара и ценовая политика предприятия.</w:t>
            </w:r>
          </w:p>
          <w:p w:rsidR="00E112E1" w:rsidRPr="00E112E1" w:rsidRDefault="00E112E1">
            <w:pPr>
              <w:pStyle w:val="Style55"/>
              <w:widowControl/>
              <w:spacing w:line="240" w:lineRule="auto"/>
              <w:rPr>
                <w:rStyle w:val="FontStyle85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12E1">
              <w:rPr>
                <w:rStyle w:val="FontStyle85"/>
                <w:rFonts w:ascii="Times New Roman" w:hAnsi="Times New Roman" w:cs="Times New Roman"/>
                <w:sz w:val="22"/>
                <w:szCs w:val="22"/>
                <w:lang w:eastAsia="en-US"/>
              </w:rPr>
              <w:t>Формирование спроса и стимулирование сбыта. Каналы продвижения товара на рынках.</w:t>
            </w:r>
          </w:p>
          <w:p w:rsidR="00E112E1" w:rsidRPr="00E112E1" w:rsidRDefault="00E112E1" w:rsidP="00E112E1">
            <w:pPr>
              <w:pStyle w:val="Style55"/>
              <w:widowControl/>
              <w:spacing w:line="240" w:lineRule="auto"/>
              <w:rPr>
                <w:sz w:val="22"/>
                <w:szCs w:val="22"/>
              </w:rPr>
            </w:pPr>
            <w:r w:rsidRPr="00E112E1">
              <w:rPr>
                <w:rStyle w:val="FontStyle85"/>
                <w:rFonts w:ascii="Times New Roman" w:hAnsi="Times New Roman" w:cs="Times New Roman"/>
                <w:sz w:val="22"/>
                <w:szCs w:val="22"/>
                <w:lang w:eastAsia="en-US"/>
              </w:rPr>
              <w:t>Особенности реализации различных видов товаров.</w:t>
            </w:r>
            <w:r w:rsidRPr="00E112E1">
              <w:rPr>
                <w:rStyle w:val="FontStyle20"/>
                <w:lang w:eastAsia="en-US"/>
              </w:rPr>
              <w:t xml:space="preserve"> Рекламная деятельность предприятия.</w:t>
            </w:r>
          </w:p>
        </w:tc>
      </w:tr>
    </w:tbl>
    <w:p w:rsidR="009907FD" w:rsidRDefault="009907FD" w:rsidP="00E112E1">
      <w:pPr>
        <w:spacing w:after="0" w:line="240" w:lineRule="auto"/>
        <w:jc w:val="center"/>
        <w:rPr>
          <w:rStyle w:val="FontStyle74"/>
        </w:rPr>
      </w:pPr>
    </w:p>
    <w:p w:rsidR="00E112E1" w:rsidRDefault="00E112E1" w:rsidP="00E112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74"/>
        </w:rPr>
        <w:t>25.05.2020</w:t>
      </w:r>
      <w:r>
        <w:rPr>
          <w:rFonts w:ascii="Times New Roman" w:hAnsi="Times New Roman"/>
          <w:b/>
          <w:bCs/>
          <w:sz w:val="28"/>
          <w:szCs w:val="28"/>
        </w:rPr>
        <w:t>. изучаем темы:</w:t>
      </w:r>
    </w:p>
    <w:p w:rsidR="00E112E1" w:rsidRDefault="00E112E1" w:rsidP="00E112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2E1" w:rsidRPr="00E112E1" w:rsidRDefault="00E112E1" w:rsidP="00E112E1">
      <w:pPr>
        <w:pStyle w:val="Default"/>
        <w:rPr>
          <w:b/>
          <w:i/>
        </w:rPr>
      </w:pPr>
      <w:r>
        <w:rPr>
          <w:b/>
          <w:bCs/>
          <w:sz w:val="28"/>
          <w:szCs w:val="28"/>
        </w:rPr>
        <w:t>№7</w:t>
      </w:r>
      <w:r w:rsidRPr="00E112E1">
        <w:rPr>
          <w:rStyle w:val="FontStyle80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>
        <w:rPr>
          <w:rStyle w:val="FontStyle80"/>
          <w:rFonts w:ascii="Times New Roman" w:hAnsi="Times New Roman" w:cs="Times New Roman"/>
          <w:b w:val="0"/>
          <w:i w:val="0"/>
          <w:color w:val="auto"/>
          <w:sz w:val="22"/>
          <w:szCs w:val="22"/>
        </w:rPr>
        <w:t>-</w:t>
      </w:r>
      <w:r w:rsidRPr="00E112E1">
        <w:rPr>
          <w:rStyle w:val="FontStyle80"/>
          <w:rFonts w:ascii="Times New Roman" w:hAnsi="Times New Roman" w:cs="Times New Roman"/>
          <w:b w:val="0"/>
          <w:i w:val="0"/>
          <w:color w:val="auto"/>
          <w:sz w:val="22"/>
          <w:szCs w:val="22"/>
        </w:rPr>
        <w:t>Ценообразование на предприятии</w:t>
      </w:r>
    </w:p>
    <w:p w:rsidR="00E112E1" w:rsidRPr="00E112E1" w:rsidRDefault="00E112E1" w:rsidP="00E112E1">
      <w:pPr>
        <w:pStyle w:val="Style50"/>
        <w:widowControl/>
        <w:spacing w:line="240" w:lineRule="auto"/>
        <w:ind w:firstLine="0"/>
        <w:rPr>
          <w:rStyle w:val="FontStyle74"/>
          <w:b w:val="0"/>
          <w:iCs/>
          <w:sz w:val="22"/>
          <w:szCs w:val="22"/>
        </w:rPr>
      </w:pPr>
      <w:r w:rsidRPr="00E112E1">
        <w:rPr>
          <w:b/>
          <w:bCs/>
          <w:sz w:val="28"/>
          <w:szCs w:val="28"/>
        </w:rPr>
        <w:t>№</w:t>
      </w:r>
      <w:r w:rsidRPr="00E112E1">
        <w:rPr>
          <w:rStyle w:val="FontStyle8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12E1">
        <w:rPr>
          <w:rStyle w:val="FontStyle80"/>
          <w:rFonts w:ascii="Times New Roman" w:hAnsi="Times New Roman" w:cs="Times New Roman"/>
          <w:b w:val="0"/>
          <w:i w:val="0"/>
          <w:sz w:val="28"/>
          <w:szCs w:val="28"/>
        </w:rPr>
        <w:t>8</w:t>
      </w:r>
      <w:r>
        <w:rPr>
          <w:rStyle w:val="FontStyle80"/>
          <w:b w:val="0"/>
          <w:i w:val="0"/>
          <w:sz w:val="28"/>
          <w:szCs w:val="28"/>
        </w:rPr>
        <w:t>-</w:t>
      </w:r>
      <w:r w:rsidRPr="00E112E1">
        <w:rPr>
          <w:rStyle w:val="FontStyle80"/>
          <w:rFonts w:ascii="Times New Roman" w:hAnsi="Times New Roman" w:cs="Times New Roman"/>
          <w:b w:val="0"/>
          <w:i w:val="0"/>
          <w:sz w:val="22"/>
          <w:szCs w:val="22"/>
        </w:rPr>
        <w:t xml:space="preserve"> Финансовое обеспечение и бухгалтерский учет на предприятии</w:t>
      </w:r>
    </w:p>
    <w:p w:rsidR="00E112E1" w:rsidRDefault="00E112E1" w:rsidP="00E112E1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263"/>
        <w:gridCol w:w="1291"/>
        <w:gridCol w:w="3028"/>
      </w:tblGrid>
      <w:tr w:rsidR="00E112E1" w:rsidRPr="00F63D94" w:rsidTr="00E112E1">
        <w:trPr>
          <w:trHeight w:val="273"/>
        </w:trPr>
        <w:tc>
          <w:tcPr>
            <w:tcW w:w="2552" w:type="dxa"/>
            <w:tcBorders>
              <w:right w:val="single" w:sz="4" w:space="0" w:color="auto"/>
            </w:tcBorders>
          </w:tcPr>
          <w:p w:rsidR="00E112E1" w:rsidRPr="00F63D94" w:rsidRDefault="00E112E1" w:rsidP="00D67E61">
            <w:pPr>
              <w:pStyle w:val="Default"/>
            </w:pPr>
            <w:r w:rsidRPr="009C51B7">
              <w:rPr>
                <w:b/>
              </w:rPr>
              <w:t xml:space="preserve">Тема </w:t>
            </w:r>
            <w:r>
              <w:rPr>
                <w:b/>
              </w:rPr>
              <w:t xml:space="preserve">7 . </w:t>
            </w:r>
          </w:p>
        </w:tc>
        <w:tc>
          <w:tcPr>
            <w:tcW w:w="8263" w:type="dxa"/>
            <w:tcBorders>
              <w:left w:val="single" w:sz="4" w:space="0" w:color="auto"/>
              <w:right w:val="nil"/>
            </w:tcBorders>
          </w:tcPr>
          <w:p w:rsidR="00E112E1" w:rsidRPr="00F63D94" w:rsidRDefault="00E112E1" w:rsidP="00D67E61">
            <w:pPr>
              <w:pStyle w:val="Default"/>
              <w:rPr>
                <w:b/>
                <w:bCs/>
              </w:rPr>
            </w:pPr>
            <w:r w:rsidRPr="00F63D94">
              <w:rPr>
                <w:b/>
                <w:bCs/>
              </w:rPr>
              <w:t>Содержание</w:t>
            </w:r>
          </w:p>
        </w:tc>
        <w:tc>
          <w:tcPr>
            <w:tcW w:w="1291" w:type="dxa"/>
            <w:tcBorders>
              <w:left w:val="nil"/>
              <w:right w:val="nil"/>
            </w:tcBorders>
          </w:tcPr>
          <w:p w:rsidR="00E112E1" w:rsidRPr="00F63D94" w:rsidRDefault="00E112E1" w:rsidP="00D67E61">
            <w:pPr>
              <w:pStyle w:val="Default"/>
              <w:jc w:val="center"/>
            </w:pPr>
          </w:p>
        </w:tc>
        <w:tc>
          <w:tcPr>
            <w:tcW w:w="3028" w:type="dxa"/>
            <w:tcBorders>
              <w:left w:val="nil"/>
            </w:tcBorders>
          </w:tcPr>
          <w:p w:rsidR="00E112E1" w:rsidRPr="00F63D94" w:rsidRDefault="00E112E1" w:rsidP="00E112E1">
            <w:pPr>
              <w:pStyle w:val="Default"/>
            </w:pPr>
          </w:p>
        </w:tc>
      </w:tr>
      <w:tr w:rsidR="00E112E1" w:rsidRPr="00F63D94" w:rsidTr="00E112E1">
        <w:trPr>
          <w:trHeight w:val="782"/>
        </w:trPr>
        <w:tc>
          <w:tcPr>
            <w:tcW w:w="2552" w:type="dxa"/>
            <w:tcBorders>
              <w:right w:val="single" w:sz="4" w:space="0" w:color="auto"/>
            </w:tcBorders>
          </w:tcPr>
          <w:p w:rsidR="00E112E1" w:rsidRPr="00E112E1" w:rsidRDefault="00E112E1" w:rsidP="00D67E61">
            <w:pPr>
              <w:pStyle w:val="Default"/>
              <w:rPr>
                <w:b/>
                <w:i/>
              </w:rPr>
            </w:pPr>
            <w:r w:rsidRPr="00E112E1">
              <w:rPr>
                <w:rStyle w:val="FontStyle80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Ценообразование на предприятии</w:t>
            </w:r>
          </w:p>
          <w:p w:rsidR="00E112E1" w:rsidRPr="00C860A5" w:rsidRDefault="00E112E1" w:rsidP="00D67E61">
            <w:pPr>
              <w:pStyle w:val="Default"/>
              <w:rPr>
                <w:b/>
                <w:sz w:val="22"/>
                <w:szCs w:val="22"/>
              </w:rPr>
            </w:pPr>
          </w:p>
          <w:p w:rsidR="00E112E1" w:rsidRPr="00C860A5" w:rsidRDefault="00E112E1" w:rsidP="00D67E61">
            <w:pPr>
              <w:pStyle w:val="Default"/>
              <w:rPr>
                <w:b/>
                <w:i/>
                <w:sz w:val="22"/>
                <w:szCs w:val="22"/>
              </w:rPr>
            </w:pPr>
          </w:p>
          <w:p w:rsidR="00E112E1" w:rsidRPr="00C860A5" w:rsidRDefault="00E112E1" w:rsidP="00D67E61">
            <w:pPr>
              <w:pStyle w:val="Default"/>
              <w:rPr>
                <w:i/>
              </w:rPr>
            </w:pPr>
          </w:p>
        </w:tc>
        <w:tc>
          <w:tcPr>
            <w:tcW w:w="82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112E1" w:rsidRPr="00E112E1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112E1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Ценообразование на предприятии.</w:t>
            </w:r>
          </w:p>
          <w:p w:rsidR="00E112E1" w:rsidRPr="00E112E1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112E1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Сущность и роль ценообразования. Цены как функция издержек и спроса.</w:t>
            </w:r>
          </w:p>
          <w:p w:rsidR="00E112E1" w:rsidRPr="00E112E1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112E1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Эластичность цены. Цена как инструмент. Формирования образа товара.</w:t>
            </w:r>
          </w:p>
          <w:p w:rsidR="00E112E1" w:rsidRPr="00E112E1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112E1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Цены и стратегические цели компании.</w:t>
            </w:r>
          </w:p>
          <w:p w:rsidR="00E112E1" w:rsidRPr="00E112E1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112E1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Ценообразования и конкуренция. Методы ценообразования.</w:t>
            </w:r>
          </w:p>
          <w:p w:rsidR="00E112E1" w:rsidRPr="00C860A5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E112E1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Ценообразования в условиях инфляции.</w:t>
            </w: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E112E1" w:rsidRDefault="00E112E1" w:rsidP="00D67E6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028" w:type="dxa"/>
            <w:tcBorders>
              <w:left w:val="nil"/>
              <w:bottom w:val="single" w:sz="4" w:space="0" w:color="auto"/>
            </w:tcBorders>
          </w:tcPr>
          <w:p w:rsidR="00E112E1" w:rsidRPr="00F63D94" w:rsidRDefault="00E112E1" w:rsidP="00D67E61">
            <w:pPr>
              <w:pStyle w:val="Default"/>
              <w:jc w:val="center"/>
            </w:pPr>
          </w:p>
        </w:tc>
      </w:tr>
      <w:tr w:rsidR="00E112E1" w:rsidRPr="00E26CAB" w:rsidTr="00E112E1">
        <w:trPr>
          <w:trHeight w:val="376"/>
        </w:trPr>
        <w:tc>
          <w:tcPr>
            <w:tcW w:w="2552" w:type="dxa"/>
            <w:tcBorders>
              <w:right w:val="single" w:sz="4" w:space="0" w:color="auto"/>
            </w:tcBorders>
          </w:tcPr>
          <w:p w:rsidR="00E112E1" w:rsidRPr="00C860A5" w:rsidRDefault="00E112E1" w:rsidP="00D67E61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C860A5">
              <w:rPr>
                <w:b/>
                <w:i/>
                <w:sz w:val="22"/>
                <w:szCs w:val="22"/>
              </w:rPr>
              <w:t>Тема 8 .</w:t>
            </w:r>
          </w:p>
        </w:tc>
        <w:tc>
          <w:tcPr>
            <w:tcW w:w="12582" w:type="dxa"/>
            <w:gridSpan w:val="3"/>
            <w:tcBorders>
              <w:left w:val="single" w:sz="4" w:space="0" w:color="auto"/>
            </w:tcBorders>
          </w:tcPr>
          <w:p w:rsidR="00E112E1" w:rsidRPr="00E26CAB" w:rsidRDefault="00E112E1" w:rsidP="00E112E1">
            <w:pPr>
              <w:pStyle w:val="Default"/>
              <w:rPr>
                <w:sz w:val="22"/>
                <w:szCs w:val="22"/>
              </w:rPr>
            </w:pPr>
            <w:r w:rsidRPr="00C860A5">
              <w:rPr>
                <w:b/>
                <w:sz w:val="22"/>
                <w:szCs w:val="22"/>
              </w:rPr>
              <w:t>Содержание</w:t>
            </w:r>
          </w:p>
        </w:tc>
      </w:tr>
      <w:tr w:rsidR="00E112E1" w:rsidRPr="00E26CAB" w:rsidTr="00E112E1">
        <w:trPr>
          <w:trHeight w:val="264"/>
        </w:trPr>
        <w:tc>
          <w:tcPr>
            <w:tcW w:w="2552" w:type="dxa"/>
            <w:tcBorders>
              <w:right w:val="single" w:sz="4" w:space="0" w:color="auto"/>
            </w:tcBorders>
          </w:tcPr>
          <w:p w:rsidR="00E112E1" w:rsidRPr="00E112E1" w:rsidRDefault="00E112E1" w:rsidP="00D67E61">
            <w:pPr>
              <w:pStyle w:val="Style50"/>
              <w:widowControl/>
              <w:spacing w:line="240" w:lineRule="auto"/>
              <w:ind w:firstLine="0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112E1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Финансовое обеспечение и бухгалтерский учет на предприятии</w:t>
            </w:r>
          </w:p>
          <w:p w:rsidR="00E112E1" w:rsidRPr="00C860A5" w:rsidRDefault="00E112E1" w:rsidP="00D67E61">
            <w:pPr>
              <w:pStyle w:val="Default"/>
              <w:rPr>
                <w:b/>
                <w:i/>
              </w:rPr>
            </w:pPr>
          </w:p>
        </w:tc>
        <w:tc>
          <w:tcPr>
            <w:tcW w:w="12582" w:type="dxa"/>
            <w:gridSpan w:val="3"/>
            <w:tcBorders>
              <w:top w:val="nil"/>
              <w:left w:val="single" w:sz="4" w:space="0" w:color="auto"/>
            </w:tcBorders>
          </w:tcPr>
          <w:p w:rsidR="00E112E1" w:rsidRPr="00E112E1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2"/>
                <w:szCs w:val="22"/>
              </w:rPr>
            </w:pPr>
            <w:r w:rsidRPr="00E112E1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Финансовое обеспечение и бухгалтерский учет на </w:t>
            </w:r>
            <w:r w:rsidRPr="00E112E1">
              <w:rPr>
                <w:rStyle w:val="FontStyle79"/>
                <w:b w:val="0"/>
                <w:i w:val="0"/>
                <w:sz w:val="22"/>
                <w:szCs w:val="22"/>
              </w:rPr>
              <w:t>предприятии.</w:t>
            </w:r>
          </w:p>
          <w:p w:rsidR="00E112E1" w:rsidRPr="00E112E1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2"/>
                <w:szCs w:val="22"/>
              </w:rPr>
            </w:pPr>
            <w:r w:rsidRPr="00E112E1">
              <w:rPr>
                <w:rStyle w:val="FontStyle79"/>
                <w:b w:val="0"/>
                <w:i w:val="0"/>
                <w:sz w:val="22"/>
                <w:szCs w:val="22"/>
              </w:rPr>
              <w:t>Источники финансирования деятельности предприятий. Финансовый результат деятельности предприятия.</w:t>
            </w:r>
          </w:p>
          <w:p w:rsidR="00E112E1" w:rsidRPr="00E112E1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2"/>
                <w:szCs w:val="22"/>
              </w:rPr>
            </w:pPr>
            <w:r w:rsidRPr="00E112E1">
              <w:rPr>
                <w:rStyle w:val="FontStyle79"/>
                <w:b w:val="0"/>
                <w:i w:val="0"/>
                <w:sz w:val="22"/>
                <w:szCs w:val="22"/>
              </w:rPr>
              <w:t>Общие причины неплатежеспособности предприятий. Основные направления финансового оздоровления предприятия.</w:t>
            </w:r>
          </w:p>
          <w:p w:rsidR="00E112E1" w:rsidRPr="00E112E1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E112E1">
              <w:rPr>
                <w:rStyle w:val="FontStyle79"/>
                <w:b w:val="0"/>
                <w:i w:val="0"/>
                <w:sz w:val="22"/>
                <w:szCs w:val="22"/>
              </w:rPr>
              <w:t>Система и принципы бухгалтерского учета.</w:t>
            </w:r>
          </w:p>
          <w:p w:rsidR="00E112E1" w:rsidRPr="00E112E1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  <w:sz w:val="22"/>
                <w:szCs w:val="22"/>
              </w:rPr>
            </w:pPr>
            <w:r w:rsidRPr="00E112E1">
              <w:rPr>
                <w:rStyle w:val="FontStyle85"/>
                <w:rFonts w:ascii="Times New Roman" w:hAnsi="Times New Roman" w:cs="Times New Roman"/>
                <w:sz w:val="22"/>
                <w:szCs w:val="22"/>
                <w:u w:val="single"/>
              </w:rPr>
              <w:t>Понятие эффекта и эффективности</w:t>
            </w:r>
            <w:r w:rsidRPr="00E112E1">
              <w:rPr>
                <w:rStyle w:val="FontStyle85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112E1" w:rsidRPr="00E112E1" w:rsidRDefault="00E112E1" w:rsidP="00D67E61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  <w:sz w:val="22"/>
                <w:szCs w:val="22"/>
              </w:rPr>
            </w:pPr>
            <w:r w:rsidRPr="00E112E1">
              <w:rPr>
                <w:rStyle w:val="FontStyle85"/>
                <w:rFonts w:ascii="Times New Roman" w:hAnsi="Times New Roman" w:cs="Times New Roman"/>
                <w:sz w:val="22"/>
                <w:szCs w:val="22"/>
              </w:rPr>
              <w:t>Классификации видов эффективности предпринимательской деятельности. Основные показатели экономической эффективности предпринимательской деятельности.</w:t>
            </w:r>
          </w:p>
          <w:p w:rsidR="00E112E1" w:rsidRPr="00E112E1" w:rsidRDefault="00E112E1" w:rsidP="00D67E61">
            <w:pPr>
              <w:pStyle w:val="Default"/>
              <w:rPr>
                <w:sz w:val="22"/>
                <w:szCs w:val="22"/>
              </w:rPr>
            </w:pPr>
            <w:r w:rsidRPr="00E112E1">
              <w:rPr>
                <w:rStyle w:val="FontStyle85"/>
                <w:rFonts w:ascii="Times New Roman" w:hAnsi="Times New Roman" w:cs="Times New Roman"/>
                <w:sz w:val="22"/>
                <w:szCs w:val="22"/>
              </w:rPr>
              <w:t>Методика расчета показателей экономической эффективности.</w:t>
            </w:r>
          </w:p>
          <w:p w:rsidR="00E112E1" w:rsidRPr="00E26CAB" w:rsidRDefault="00E112E1" w:rsidP="00D67E6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E112E1" w:rsidRDefault="00E112E1" w:rsidP="00E112E1">
      <w:pPr>
        <w:pStyle w:val="Style14"/>
        <w:widowControl/>
        <w:tabs>
          <w:tab w:val="left" w:pos="8617"/>
        </w:tabs>
        <w:spacing w:before="38" w:line="274" w:lineRule="exact"/>
        <w:ind w:right="-30"/>
        <w:jc w:val="both"/>
        <w:rPr>
          <w:rStyle w:val="FontStyle74"/>
        </w:rPr>
      </w:pPr>
    </w:p>
    <w:p w:rsidR="00063F06" w:rsidRPr="00063F06" w:rsidRDefault="00063F06" w:rsidP="00E112E1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sz w:val="28"/>
          <w:szCs w:val="28"/>
        </w:rPr>
      </w:pPr>
    </w:p>
    <w:p w:rsidR="00063F06" w:rsidRPr="00063F06" w:rsidRDefault="00063F06" w:rsidP="00063F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 w:rsidRPr="00063F06">
        <w:rPr>
          <w:rStyle w:val="FontStyle74"/>
          <w:sz w:val="28"/>
          <w:szCs w:val="28"/>
        </w:rPr>
        <w:tab/>
      </w:r>
      <w:r w:rsidRPr="00063F0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Практическая работа№3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Тема: «Составление Бизнес- плана».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Цель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: научиться составлять Бизнес-план, используя приобретенные знания по основам предпринимательства.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Ход работы: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1. Теоретическая часть.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2. Составление бизнес-плана.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3. Выводы.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63F06" w:rsidRPr="00063F06" w:rsidRDefault="00063F06" w:rsidP="00063F0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Определите порядок действий будущего предпринимателя:</w:t>
      </w:r>
    </w:p>
    <w:p w:rsidR="00063F06" w:rsidRPr="00063F06" w:rsidRDefault="00063F06" w:rsidP="00063F0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1.Разработка наименования предприятия.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2.Выбор организационно-правовой формы.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3.Государственная регистрация.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4.Обоснование предпринимательских идей.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5.Оформление юридических документов.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</w:r>
      <w:r w:rsidRPr="00063F0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2. БИЗНЕС-ПЛАН.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Описание бизнеса________________________________________________________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 xml:space="preserve">Моими клиентами </w:t>
      </w:r>
      <w:proofErr w:type="gramStart"/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будут 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Подготовительные этапы займут у меня _____________________________ месяцев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Я выбираю</w:t>
      </w:r>
      <w:proofErr w:type="gramEnd"/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следующую организационно-правовую форму _____________________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Для бизнеса мне (не) понадобятся наемные работники 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Мои преимущества перед конкурентами:____________________________________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_______________________________________________________________________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Мой бизнес подвержен действию следующих факторов риска: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_______________________________________________________________________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Расходы: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аренду или покупку помещения 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на оборудование 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_______________________________________________________________________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на товар или расходные материалы 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_______________________________________________________________________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на ремонт оборудования 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_______________________________________________________________________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 xml:space="preserve">транспортные расходы (использование </w:t>
      </w:r>
      <w:proofErr w:type="gramStart"/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личного</w:t>
      </w:r>
      <w:proofErr w:type="gramEnd"/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а/м, покупка или аренда)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_______________________________________________________________________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на заработную плату работникам __________________________________________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коммунальные платежи__________________________________________________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Непредвиденные расходы (≈ 20% от всех расходов) __________________________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Итого расход___________________________________________________________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Расчет дохода</w:t>
      </w:r>
      <w:proofErr w:type="gramStart"/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__________________________________________________________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_______________________________________________________________________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И</w:t>
      </w:r>
      <w:proofErr w:type="gramEnd"/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того доход ____________________________________________________________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Прибыль составит ______________________ без вычета налогов.</w:t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063F06" w:rsidRPr="00063F06" w:rsidRDefault="00063F06" w:rsidP="00063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3F0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3. Вывод.</w:t>
      </w:r>
      <w:r w:rsidRPr="00063F06">
        <w:rPr>
          <w:rFonts w:ascii="Times New Roman" w:eastAsia="Times New Roman" w:hAnsi="Times New Roman" w:cs="Times New Roman"/>
          <w:color w:val="262626"/>
          <w:sz w:val="28"/>
          <w:szCs w:val="28"/>
        </w:rPr>
        <w:t> Мой бизнес-план (не) жизнеспособен, потому что___________________</w:t>
      </w:r>
    </w:p>
    <w:p w:rsidR="00063F06" w:rsidRPr="00063F06" w:rsidRDefault="00063F06" w:rsidP="00063F06">
      <w:pPr>
        <w:rPr>
          <w:sz w:val="28"/>
          <w:szCs w:val="28"/>
        </w:rPr>
      </w:pPr>
      <w:r w:rsidRPr="00063F06">
        <w:rPr>
          <w:sz w:val="28"/>
          <w:szCs w:val="28"/>
        </w:rPr>
        <w:t xml:space="preserve"> </w:t>
      </w:r>
    </w:p>
    <w:p w:rsidR="009907FD" w:rsidRDefault="009907FD" w:rsidP="00063F06">
      <w:pPr>
        <w:pStyle w:val="Style14"/>
        <w:widowControl/>
        <w:tabs>
          <w:tab w:val="left" w:pos="3120"/>
        </w:tabs>
        <w:spacing w:before="38" w:line="274" w:lineRule="exact"/>
        <w:ind w:left="418" w:right="-30"/>
        <w:jc w:val="both"/>
        <w:rPr>
          <w:rStyle w:val="FontStyle74"/>
        </w:rPr>
      </w:pPr>
    </w:p>
    <w:p w:rsidR="00063F06" w:rsidRDefault="00063F06" w:rsidP="00E112E1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</w:rPr>
      </w:pPr>
    </w:p>
    <w:p w:rsidR="00063F06" w:rsidRDefault="00063F06" w:rsidP="00E112E1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</w:rPr>
      </w:pPr>
    </w:p>
    <w:p w:rsidR="00063F06" w:rsidRDefault="00063F06" w:rsidP="00E112E1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</w:rPr>
      </w:pPr>
    </w:p>
    <w:p w:rsidR="00063F06" w:rsidRDefault="00063F06" w:rsidP="00E112E1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</w:rPr>
      </w:pPr>
    </w:p>
    <w:p w:rsidR="00063F06" w:rsidRDefault="00063F06" w:rsidP="00E112E1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</w:rPr>
      </w:pPr>
    </w:p>
    <w:p w:rsidR="00E112E1" w:rsidRDefault="00E112E1" w:rsidP="00E112E1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bCs/>
        </w:rPr>
      </w:pPr>
      <w:bookmarkStart w:id="0" w:name="_GoBack"/>
      <w:bookmarkEnd w:id="0"/>
      <w:r>
        <w:rPr>
          <w:rStyle w:val="FontStyle74"/>
        </w:rPr>
        <w:lastRenderedPageBreak/>
        <w:t>Перечень рекомендуемых учебных изданий, Интернет-ресурсов, дополнительной литературы</w:t>
      </w:r>
    </w:p>
    <w:p w:rsidR="00E112E1" w:rsidRDefault="00E112E1" w:rsidP="00E112E1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</w:rPr>
      </w:pPr>
      <w:r>
        <w:rPr>
          <w:rStyle w:val="FontStyle84"/>
        </w:rPr>
        <w:t>Основная литература</w:t>
      </w:r>
    </w:p>
    <w:p w:rsidR="00E112E1" w:rsidRDefault="00E112E1" w:rsidP="00E112E1">
      <w:pPr>
        <w:ind w:firstLine="284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b/>
          <w:color w:val="333333"/>
        </w:rPr>
        <w:t>1</w:t>
      </w:r>
      <w:r>
        <w:rPr>
          <w:color w:val="333333"/>
        </w:rPr>
        <w:t>.  Основы предпринимательской деятельности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учебник и практикум   </w:t>
      </w:r>
      <w:proofErr w:type="spellStart"/>
      <w:r>
        <w:rPr>
          <w:color w:val="333333"/>
        </w:rPr>
        <w:t>Чеберко</w:t>
      </w:r>
      <w:proofErr w:type="spellEnd"/>
      <w:r>
        <w:rPr>
          <w:color w:val="333333"/>
        </w:rPr>
        <w:t xml:space="preserve">  Е.Ф. — М. : </w:t>
      </w:r>
      <w:proofErr w:type="spellStart"/>
      <w:r>
        <w:rPr>
          <w:color w:val="333333"/>
        </w:rPr>
        <w:t>Юрайт</w:t>
      </w:r>
      <w:proofErr w:type="spellEnd"/>
      <w:r>
        <w:rPr>
          <w:color w:val="333333"/>
        </w:rPr>
        <w:t>, 2016.</w:t>
      </w:r>
    </w:p>
    <w:p w:rsidR="00E112E1" w:rsidRDefault="00E112E1" w:rsidP="00E112E1">
      <w:pPr>
        <w:ind w:firstLine="284"/>
        <w:rPr>
          <w:rStyle w:val="FontStyle84"/>
          <w:b w:val="0"/>
          <w:bCs w:val="0"/>
        </w:rPr>
      </w:pPr>
      <w:r>
        <w:rPr>
          <w:color w:val="333333"/>
        </w:rPr>
        <w:t>2.</w:t>
      </w:r>
      <w:r>
        <w:t xml:space="preserve">   Основы бизнеса (предпринимательства)</w:t>
      </w:r>
      <w:proofErr w:type="gramStart"/>
      <w:r>
        <w:t xml:space="preserve"> :</w:t>
      </w:r>
      <w:proofErr w:type="gramEnd"/>
      <w:r>
        <w:t xml:space="preserve"> учебник   Круглова  Н.Ю.  М. : КНОРУС, 2016. ЭБ «</w:t>
      </w:r>
      <w:r>
        <w:rPr>
          <w:lang w:val="en-US"/>
        </w:rPr>
        <w:t>Book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».</w:t>
      </w:r>
    </w:p>
    <w:p w:rsidR="00E112E1" w:rsidRDefault="00E112E1" w:rsidP="00E112E1">
      <w:pPr>
        <w:pStyle w:val="Style56"/>
        <w:widowControl/>
        <w:tabs>
          <w:tab w:val="left" w:pos="8617"/>
        </w:tabs>
        <w:spacing w:before="10"/>
        <w:ind w:right="-30"/>
        <w:jc w:val="both"/>
      </w:pPr>
      <w:r>
        <w:rPr>
          <w:rStyle w:val="FontStyle84"/>
          <w:sz w:val="22"/>
          <w:szCs w:val="22"/>
        </w:rPr>
        <w:t>Дополнительная литература</w:t>
      </w:r>
    </w:p>
    <w:p w:rsidR="00E112E1" w:rsidRDefault="00E112E1" w:rsidP="00E112E1">
      <w:pPr>
        <w:spacing w:after="0"/>
        <w:ind w:firstLine="284"/>
        <w:rPr>
          <w:rStyle w:val="FontStyle85"/>
        </w:rPr>
      </w:pPr>
      <w:r>
        <w:rPr>
          <w:color w:val="333333"/>
        </w:rPr>
        <w:t xml:space="preserve">1.  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>, Эдуард Александрович. Организация предпринимательской деятельности: учеб</w:t>
      </w:r>
      <w:proofErr w:type="gramStart"/>
      <w:r>
        <w:rPr>
          <w:rStyle w:val="FontStyle85"/>
        </w:rPr>
        <w:t>.</w:t>
      </w:r>
      <w:proofErr w:type="gramEnd"/>
      <w:r>
        <w:rPr>
          <w:rStyle w:val="FontStyle85"/>
        </w:rPr>
        <w:t xml:space="preserve"> </w:t>
      </w:r>
      <w:proofErr w:type="gramStart"/>
      <w:r>
        <w:rPr>
          <w:rStyle w:val="FontStyle85"/>
        </w:rPr>
        <w:t>п</w:t>
      </w:r>
      <w:proofErr w:type="gramEnd"/>
      <w:r>
        <w:rPr>
          <w:rStyle w:val="FontStyle85"/>
        </w:rPr>
        <w:t xml:space="preserve">особие для студентов вузов / Э. А.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А. Н. </w:t>
      </w:r>
      <w:proofErr w:type="spellStart"/>
      <w:r>
        <w:rPr>
          <w:rStyle w:val="FontStyle85"/>
        </w:rPr>
        <w:t>Пахомкин</w:t>
      </w:r>
      <w:proofErr w:type="spellEnd"/>
      <w:r>
        <w:rPr>
          <w:rStyle w:val="FontStyle85"/>
        </w:rPr>
        <w:t xml:space="preserve">, Т. П. Митрофанова.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2013. - 336 с.</w:t>
      </w:r>
    </w:p>
    <w:p w:rsidR="00E112E1" w:rsidRDefault="00E112E1" w:rsidP="00E112E1">
      <w:pPr>
        <w:spacing w:after="0"/>
        <w:ind w:firstLine="284"/>
        <w:rPr>
          <w:rStyle w:val="FontStyle85"/>
        </w:rPr>
      </w:pPr>
      <w:r>
        <w:rPr>
          <w:rStyle w:val="FontStyle85"/>
        </w:rPr>
        <w:t xml:space="preserve">2.  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, Дмитрий Иванович. Организация предпринимательской деятельности: учебник [для студентов вузов и </w:t>
      </w:r>
      <w:proofErr w:type="spellStart"/>
      <w:r>
        <w:rPr>
          <w:rStyle w:val="FontStyle85"/>
        </w:rPr>
        <w:t>ссузов</w:t>
      </w:r>
      <w:proofErr w:type="spellEnd"/>
      <w:r>
        <w:rPr>
          <w:rStyle w:val="FontStyle85"/>
        </w:rPr>
        <w:t xml:space="preserve">] / Д. И.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2012. - 520 с.</w:t>
      </w:r>
    </w:p>
    <w:p w:rsidR="00E112E1" w:rsidRDefault="00E112E1" w:rsidP="00E112E1">
      <w:pPr>
        <w:spacing w:after="0"/>
        <w:ind w:firstLine="284"/>
        <w:rPr>
          <w:rStyle w:val="FontStyle85"/>
        </w:rPr>
      </w:pPr>
      <w:r>
        <w:rPr>
          <w:rStyle w:val="FontStyle85"/>
        </w:rPr>
        <w:t xml:space="preserve">3.  Самарина В.П. Основы предпринимательства. - М.: Изд.: </w:t>
      </w:r>
      <w:proofErr w:type="spellStart"/>
      <w:r>
        <w:rPr>
          <w:rStyle w:val="FontStyle85"/>
        </w:rPr>
        <w:t>КноРус</w:t>
      </w:r>
      <w:proofErr w:type="spellEnd"/>
      <w:r>
        <w:rPr>
          <w:rStyle w:val="FontStyle85"/>
        </w:rPr>
        <w:t xml:space="preserve">, 2013 год, - 224 стр. Гриф УМО МО РФ (+ </w:t>
      </w:r>
      <w:r>
        <w:rPr>
          <w:rStyle w:val="FontStyle85"/>
          <w:lang w:val="en-US"/>
        </w:rPr>
        <w:t>CD</w:t>
      </w:r>
      <w:r>
        <w:rPr>
          <w:rStyle w:val="FontStyle85"/>
        </w:rPr>
        <w:t>-</w:t>
      </w:r>
      <w:r>
        <w:rPr>
          <w:rStyle w:val="FontStyle85"/>
          <w:lang w:val="en-US"/>
        </w:rPr>
        <w:t>ROM</w:t>
      </w:r>
      <w:r>
        <w:rPr>
          <w:rStyle w:val="FontStyle85"/>
        </w:rPr>
        <w:t>)</w:t>
      </w:r>
    </w:p>
    <w:p w:rsidR="00E112E1" w:rsidRDefault="00E112E1" w:rsidP="00E112E1">
      <w:pPr>
        <w:spacing w:after="0"/>
        <w:ind w:firstLine="284"/>
        <w:rPr>
          <w:rFonts w:ascii="Times New Roman" w:hAnsi="Times New Roman" w:cs="Times New Roman"/>
          <w:color w:val="333333"/>
        </w:rPr>
      </w:pPr>
      <w:r>
        <w:rPr>
          <w:rStyle w:val="FontStyle85"/>
        </w:rPr>
        <w:t xml:space="preserve">4.   Яковлев, Георгий Антонович.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Г. А. Яковлев. - 2-е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ИНФРА-М, 2013. - 313 с.</w:t>
      </w:r>
    </w:p>
    <w:p w:rsidR="00E112E1" w:rsidRDefault="00E112E1" w:rsidP="00E112E1">
      <w:pPr>
        <w:tabs>
          <w:tab w:val="left" w:pos="8617"/>
        </w:tabs>
        <w:ind w:left="851" w:right="-30" w:hanging="851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Интернет-ресурсы</w:t>
      </w:r>
    </w:p>
    <w:p w:rsidR="00E112E1" w:rsidRDefault="00E112E1" w:rsidP="00E112E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«Система электронного  обучения «Академия-Медиа» 3.5»</w:t>
      </w:r>
    </w:p>
    <w:p w:rsidR="00E112E1" w:rsidRDefault="00E112E1" w:rsidP="00E112E1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«Система электронного  обучения «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E112E1" w:rsidRDefault="00063F06" w:rsidP="00E112E1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7" w:history="1">
        <w:r w:rsidR="00E112E1">
          <w:rPr>
            <w:rStyle w:val="a3"/>
            <w:rFonts w:ascii="Times New Roman" w:hAnsi="Times New Roman" w:cs="Times New Roman"/>
            <w:color w:val="000000"/>
            <w:lang w:val="en-US"/>
          </w:rPr>
          <w:t>http</w:t>
        </w:r>
        <w:r w:rsidR="00E112E1">
          <w:rPr>
            <w:rStyle w:val="a3"/>
            <w:rFonts w:ascii="Times New Roman" w:hAnsi="Times New Roman" w:cs="Times New Roman"/>
            <w:color w:val="000000"/>
          </w:rPr>
          <w:t>://</w:t>
        </w:r>
        <w:proofErr w:type="spellStart"/>
        <w:r w:rsidR="00E112E1">
          <w:rPr>
            <w:rStyle w:val="a3"/>
            <w:rFonts w:ascii="Times New Roman" w:hAnsi="Times New Roman" w:cs="Times New Roman"/>
            <w:color w:val="000000"/>
            <w:lang w:val="en-US"/>
          </w:rPr>
          <w:t>eup</w:t>
        </w:r>
        <w:proofErr w:type="spellEnd"/>
        <w:r w:rsidR="00E112E1">
          <w:rPr>
            <w:rStyle w:val="a3"/>
            <w:rFonts w:ascii="Times New Roman" w:hAnsi="Times New Roman" w:cs="Times New Roman"/>
            <w:color w:val="000000"/>
          </w:rPr>
          <w:t>.</w:t>
        </w:r>
        <w:proofErr w:type="spellStart"/>
        <w:r w:rsidR="00E112E1">
          <w:rPr>
            <w:rStyle w:val="a3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 w:rsidR="00E112E1">
        <w:rPr>
          <w:rFonts w:ascii="Times New Roman" w:hAnsi="Times New Roman" w:cs="Times New Roman"/>
          <w:color w:val="000000"/>
        </w:rPr>
        <w:t xml:space="preserve"> - библиотека экономической и управленческой литературы</w:t>
      </w:r>
    </w:p>
    <w:p w:rsidR="00E112E1" w:rsidRDefault="00063F06" w:rsidP="00E112E1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E112E1">
          <w:rPr>
            <w:rStyle w:val="FontStyle85"/>
            <w:u w:val="single"/>
            <w:lang w:val="en-US" w:eastAsia="en-US"/>
          </w:rPr>
          <w:t>http</w:t>
        </w:r>
        <w:r w:rsidR="00E112E1">
          <w:rPr>
            <w:rStyle w:val="FontStyle85"/>
            <w:u w:val="single"/>
            <w:lang w:eastAsia="en-US"/>
          </w:rPr>
          <w:t>://</w:t>
        </w:r>
        <w:r w:rsidR="00E112E1">
          <w:rPr>
            <w:rStyle w:val="FontStyle85"/>
            <w:u w:val="single"/>
            <w:lang w:val="en-US" w:eastAsia="en-US"/>
          </w:rPr>
          <w:t>www</w:t>
        </w:r>
        <w:r w:rsidR="00E112E1">
          <w:rPr>
            <w:rStyle w:val="FontStyle85"/>
            <w:u w:val="single"/>
            <w:lang w:eastAsia="en-US"/>
          </w:rPr>
          <w:t>.</w:t>
        </w:r>
        <w:r w:rsidR="00E112E1">
          <w:rPr>
            <w:rStyle w:val="FontStyle85"/>
            <w:u w:val="single"/>
            <w:lang w:val="en-US" w:eastAsia="en-US"/>
          </w:rPr>
          <w:t>book</w:t>
        </w:r>
        <w:r w:rsidR="00E112E1">
          <w:rPr>
            <w:rStyle w:val="FontStyle85"/>
            <w:u w:val="single"/>
            <w:lang w:eastAsia="en-US"/>
          </w:rPr>
          <w:t>.</w:t>
        </w:r>
        <w:proofErr w:type="spellStart"/>
        <w:r w:rsidR="00E112E1">
          <w:rPr>
            <w:rStyle w:val="FontStyle85"/>
            <w:u w:val="single"/>
            <w:lang w:val="en-US" w:eastAsia="en-US"/>
          </w:rPr>
          <w:t>ru</w:t>
        </w:r>
        <w:proofErr w:type="spellEnd"/>
      </w:hyperlink>
      <w:r w:rsidR="00E112E1">
        <w:rPr>
          <w:rStyle w:val="FontStyle85"/>
          <w:lang w:eastAsia="en-US"/>
        </w:rPr>
        <w:t xml:space="preserve"> - Электронно-библиотечная система </w:t>
      </w:r>
      <w:hyperlink r:id="rId9" w:history="1">
        <w:r w:rsidR="00E112E1">
          <w:rPr>
            <w:rStyle w:val="FontStyle85"/>
            <w:u w:val="single"/>
            <w:lang w:val="en-US" w:eastAsia="en-US"/>
          </w:rPr>
          <w:t>BOOK</w:t>
        </w:r>
        <w:r w:rsidR="00E112E1">
          <w:rPr>
            <w:rStyle w:val="FontStyle85"/>
            <w:u w:val="single"/>
            <w:lang w:eastAsia="en-US"/>
          </w:rPr>
          <w:t>.</w:t>
        </w:r>
        <w:proofErr w:type="spellStart"/>
        <w:r w:rsidR="00E112E1">
          <w:rPr>
            <w:rStyle w:val="FontStyle85"/>
            <w:u w:val="single"/>
            <w:lang w:val="en-US" w:eastAsia="en-US"/>
          </w:rPr>
          <w:t>ru</w:t>
        </w:r>
        <w:proofErr w:type="spellEnd"/>
      </w:hyperlink>
    </w:p>
    <w:p w:rsidR="00E112E1" w:rsidRDefault="00E112E1" w:rsidP="00E112E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Экономика предприятия - Бесплатная библиотека. Электронный документ. Доступ: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http://www.hanadeeva.m/biblioteka/knigi-economika/index.html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2E1" w:rsidRDefault="00E112E1" w:rsidP="00E112E1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М.С. Экономика организаций учебник и практикум для СПО. Под редакцией профессора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М.С.Мокия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3-е издание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переработанное и дополненное. Москва,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2019г</w:t>
      </w:r>
      <w:r>
        <w:rPr>
          <w:rFonts w:ascii="Times New Roman" w:hAnsi="Times New Roman" w:cs="Times New Roman"/>
        </w:rPr>
        <w:t xml:space="preserve"> </w:t>
      </w:r>
    </w:p>
    <w:p w:rsidR="00E112E1" w:rsidRDefault="00063F06" w:rsidP="00E112E1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11" w:history="1">
        <w:r w:rsidR="00E112E1">
          <w:rPr>
            <w:rStyle w:val="a3"/>
            <w:rFonts w:ascii="Times New Roman" w:hAnsi="Times New Roman" w:cs="Times New Roman"/>
            <w:color w:val="000000"/>
            <w:lang w:val="en-US"/>
          </w:rPr>
          <w:t>http</w:t>
        </w:r>
        <w:r w:rsidR="00E112E1">
          <w:rPr>
            <w:rStyle w:val="a3"/>
            <w:rFonts w:ascii="Times New Roman" w:hAnsi="Times New Roman" w:cs="Times New Roman"/>
            <w:color w:val="000000"/>
          </w:rPr>
          <w:t>://</w:t>
        </w:r>
        <w:r w:rsidR="00E112E1">
          <w:rPr>
            <w:rStyle w:val="a3"/>
            <w:rFonts w:ascii="Times New Roman" w:hAnsi="Times New Roman" w:cs="Times New Roman"/>
            <w:color w:val="000000"/>
            <w:lang w:val="en-US"/>
          </w:rPr>
          <w:t>www</w:t>
        </w:r>
        <w:r w:rsidR="00E112E1">
          <w:rPr>
            <w:rStyle w:val="a3"/>
            <w:rFonts w:ascii="Times New Roman" w:hAnsi="Times New Roman" w:cs="Times New Roman"/>
            <w:color w:val="000000"/>
          </w:rPr>
          <w:t>.</w:t>
        </w:r>
        <w:proofErr w:type="spellStart"/>
        <w:r w:rsidR="00E112E1">
          <w:rPr>
            <w:rStyle w:val="a3"/>
            <w:rFonts w:ascii="Times New Roman" w:hAnsi="Times New Roman" w:cs="Times New Roman"/>
            <w:color w:val="000000"/>
            <w:lang w:val="en-US"/>
          </w:rPr>
          <w:t>biblioclub</w:t>
        </w:r>
        <w:proofErr w:type="spellEnd"/>
        <w:r w:rsidR="00E112E1">
          <w:rPr>
            <w:rStyle w:val="a3"/>
            <w:rFonts w:ascii="Times New Roman" w:hAnsi="Times New Roman" w:cs="Times New Roman"/>
            <w:color w:val="000000"/>
          </w:rPr>
          <w:t>.</w:t>
        </w:r>
        <w:proofErr w:type="spellStart"/>
        <w:r w:rsidR="00E112E1">
          <w:rPr>
            <w:rStyle w:val="a3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 w:rsidR="00E112E1">
        <w:rPr>
          <w:rFonts w:ascii="Times New Roman" w:hAnsi="Times New Roman" w:cs="Times New Roman"/>
          <w:color w:val="000000"/>
        </w:rPr>
        <w:t xml:space="preserve">- Университетская библиотека </w:t>
      </w:r>
      <w:r w:rsidR="00E112E1">
        <w:rPr>
          <w:rFonts w:ascii="Times New Roman" w:hAnsi="Times New Roman" w:cs="Times New Roman"/>
          <w:color w:val="000000"/>
          <w:lang w:val="en-US"/>
        </w:rPr>
        <w:t>online</w:t>
      </w:r>
    </w:p>
    <w:p w:rsidR="00E112E1" w:rsidRDefault="00063F06" w:rsidP="00E112E1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12" w:history="1">
        <w:r w:rsidR="00E112E1">
          <w:rPr>
            <w:rStyle w:val="a3"/>
            <w:rFonts w:ascii="Times New Roman" w:hAnsi="Times New Roman" w:cs="Times New Roman"/>
            <w:color w:val="000000"/>
            <w:lang w:val="en-US"/>
          </w:rPr>
          <w:t>http</w:t>
        </w:r>
        <w:r w:rsidR="00E112E1">
          <w:rPr>
            <w:rStyle w:val="a3"/>
            <w:rFonts w:ascii="Times New Roman" w:hAnsi="Times New Roman" w:cs="Times New Roman"/>
            <w:color w:val="000000"/>
          </w:rPr>
          <w:t>://</w:t>
        </w:r>
        <w:proofErr w:type="spellStart"/>
        <w:r w:rsidR="00E112E1">
          <w:rPr>
            <w:rStyle w:val="a3"/>
            <w:rFonts w:ascii="Times New Roman" w:hAnsi="Times New Roman" w:cs="Times New Roman"/>
            <w:color w:val="000000"/>
            <w:lang w:val="en-US"/>
          </w:rPr>
          <w:t>elibrary</w:t>
        </w:r>
        <w:proofErr w:type="spellEnd"/>
        <w:r w:rsidR="00E112E1">
          <w:rPr>
            <w:rStyle w:val="a3"/>
            <w:rFonts w:ascii="Times New Roman" w:hAnsi="Times New Roman" w:cs="Times New Roman"/>
            <w:color w:val="000000"/>
          </w:rPr>
          <w:t>.</w:t>
        </w:r>
        <w:proofErr w:type="spellStart"/>
        <w:r w:rsidR="00E112E1">
          <w:rPr>
            <w:rStyle w:val="a3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  <w:r w:rsidR="00E112E1">
          <w:rPr>
            <w:rStyle w:val="a3"/>
            <w:rFonts w:ascii="Times New Roman" w:hAnsi="Times New Roman" w:cs="Times New Roman"/>
            <w:color w:val="000000"/>
          </w:rPr>
          <w:t>/</w:t>
        </w:r>
      </w:hyperlink>
      <w:r w:rsidR="00E112E1">
        <w:rPr>
          <w:rFonts w:ascii="Times New Roman" w:hAnsi="Times New Roman" w:cs="Times New Roman"/>
          <w:color w:val="000000"/>
        </w:rPr>
        <w:t>- Научная электронная библиотека</w:t>
      </w:r>
    </w:p>
    <w:p w:rsidR="00E112E1" w:rsidRDefault="00E112E1" w:rsidP="00E112E1">
      <w:pPr>
        <w:pStyle w:val="a4"/>
        <w:tabs>
          <w:tab w:val="left" w:pos="8617"/>
        </w:tabs>
        <w:ind w:right="-30"/>
        <w:jc w:val="both"/>
        <w:rPr>
          <w:color w:val="000000"/>
        </w:rPr>
      </w:pPr>
    </w:p>
    <w:p w:rsidR="00E112E1" w:rsidRDefault="00E112E1" w:rsidP="00E112E1"/>
    <w:p w:rsidR="00E112E1" w:rsidRDefault="00E112E1" w:rsidP="00E112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2E1" w:rsidRDefault="00E112E1" w:rsidP="00E112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2E1" w:rsidRDefault="00E112E1" w:rsidP="00E112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3E" w:rsidRDefault="00AC2E3E"/>
    <w:sectPr w:rsidR="00AC2E3E" w:rsidSect="00E112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935"/>
    <w:multiLevelType w:val="hybridMultilevel"/>
    <w:tmpl w:val="C1F2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73E2B"/>
    <w:multiLevelType w:val="hybridMultilevel"/>
    <w:tmpl w:val="7ECC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1F"/>
    <w:rsid w:val="00063F06"/>
    <w:rsid w:val="009907FD"/>
    <w:rsid w:val="00AC2E3E"/>
    <w:rsid w:val="00D6171F"/>
    <w:rsid w:val="00E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2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12E1"/>
    <w:pPr>
      <w:ind w:left="720"/>
      <w:contextualSpacing/>
    </w:pPr>
  </w:style>
  <w:style w:type="paragraph" w:customStyle="1" w:styleId="Default">
    <w:name w:val="Default"/>
    <w:rsid w:val="00E112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5">
    <w:name w:val="Style55"/>
    <w:basedOn w:val="a"/>
    <w:uiPriority w:val="99"/>
    <w:rsid w:val="00E112E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E11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E11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E112E1"/>
    <w:rPr>
      <w:rFonts w:ascii="Times New Roman" w:hAnsi="Times New Roman" w:cs="Times New Roman" w:hint="default"/>
      <w:sz w:val="22"/>
      <w:szCs w:val="22"/>
    </w:rPr>
  </w:style>
  <w:style w:type="character" w:customStyle="1" w:styleId="FontStyle76">
    <w:name w:val="Font Style76"/>
    <w:basedOn w:val="a0"/>
    <w:uiPriority w:val="99"/>
    <w:rsid w:val="00E112E1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E112E1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80">
    <w:name w:val="Font Style80"/>
    <w:basedOn w:val="a0"/>
    <w:uiPriority w:val="99"/>
    <w:rsid w:val="00E112E1"/>
    <w:rPr>
      <w:rFonts w:ascii="Segoe UI" w:hAnsi="Segoe UI" w:cs="Segoe UI" w:hint="default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E112E1"/>
    <w:rPr>
      <w:rFonts w:ascii="Segoe UI" w:hAnsi="Segoe UI" w:cs="Segoe UI" w:hint="default"/>
      <w:sz w:val="16"/>
      <w:szCs w:val="16"/>
    </w:rPr>
  </w:style>
  <w:style w:type="character" w:customStyle="1" w:styleId="FontStyle14">
    <w:name w:val="Font Style14"/>
    <w:basedOn w:val="a0"/>
    <w:uiPriority w:val="99"/>
    <w:rsid w:val="00E112E1"/>
    <w:rPr>
      <w:rFonts w:ascii="Times New Roman" w:hAnsi="Times New Roman" w:cs="Times New Roman" w:hint="default"/>
      <w:sz w:val="18"/>
      <w:szCs w:val="18"/>
    </w:rPr>
  </w:style>
  <w:style w:type="character" w:customStyle="1" w:styleId="FontStyle74">
    <w:name w:val="Font Style74"/>
    <w:basedOn w:val="a0"/>
    <w:uiPriority w:val="99"/>
    <w:rsid w:val="00E112E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E112E1"/>
    <w:rPr>
      <w:rFonts w:ascii="Segoe UI" w:hAnsi="Segoe UI" w:cs="Segoe UI" w:hint="default"/>
      <w:b/>
      <w:bCs/>
      <w:sz w:val="20"/>
      <w:szCs w:val="20"/>
    </w:rPr>
  </w:style>
  <w:style w:type="paragraph" w:customStyle="1" w:styleId="Style50">
    <w:name w:val="Style50"/>
    <w:basedOn w:val="a"/>
    <w:uiPriority w:val="99"/>
    <w:rsid w:val="00E112E1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E11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2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12E1"/>
    <w:pPr>
      <w:ind w:left="720"/>
      <w:contextualSpacing/>
    </w:pPr>
  </w:style>
  <w:style w:type="paragraph" w:customStyle="1" w:styleId="Default">
    <w:name w:val="Default"/>
    <w:rsid w:val="00E112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5">
    <w:name w:val="Style55"/>
    <w:basedOn w:val="a"/>
    <w:uiPriority w:val="99"/>
    <w:rsid w:val="00E112E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E11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E11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E112E1"/>
    <w:rPr>
      <w:rFonts w:ascii="Times New Roman" w:hAnsi="Times New Roman" w:cs="Times New Roman" w:hint="default"/>
      <w:sz w:val="22"/>
      <w:szCs w:val="22"/>
    </w:rPr>
  </w:style>
  <w:style w:type="character" w:customStyle="1" w:styleId="FontStyle76">
    <w:name w:val="Font Style76"/>
    <w:basedOn w:val="a0"/>
    <w:uiPriority w:val="99"/>
    <w:rsid w:val="00E112E1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E112E1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80">
    <w:name w:val="Font Style80"/>
    <w:basedOn w:val="a0"/>
    <w:uiPriority w:val="99"/>
    <w:rsid w:val="00E112E1"/>
    <w:rPr>
      <w:rFonts w:ascii="Segoe UI" w:hAnsi="Segoe UI" w:cs="Segoe UI" w:hint="default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E112E1"/>
    <w:rPr>
      <w:rFonts w:ascii="Segoe UI" w:hAnsi="Segoe UI" w:cs="Segoe UI" w:hint="default"/>
      <w:sz w:val="16"/>
      <w:szCs w:val="16"/>
    </w:rPr>
  </w:style>
  <w:style w:type="character" w:customStyle="1" w:styleId="FontStyle14">
    <w:name w:val="Font Style14"/>
    <w:basedOn w:val="a0"/>
    <w:uiPriority w:val="99"/>
    <w:rsid w:val="00E112E1"/>
    <w:rPr>
      <w:rFonts w:ascii="Times New Roman" w:hAnsi="Times New Roman" w:cs="Times New Roman" w:hint="default"/>
      <w:sz w:val="18"/>
      <w:szCs w:val="18"/>
    </w:rPr>
  </w:style>
  <w:style w:type="character" w:customStyle="1" w:styleId="FontStyle74">
    <w:name w:val="Font Style74"/>
    <w:basedOn w:val="a0"/>
    <w:uiPriority w:val="99"/>
    <w:rsid w:val="00E112E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E112E1"/>
    <w:rPr>
      <w:rFonts w:ascii="Segoe UI" w:hAnsi="Segoe UI" w:cs="Segoe UI" w:hint="default"/>
      <w:b/>
      <w:bCs/>
      <w:sz w:val="20"/>
      <w:szCs w:val="20"/>
    </w:rPr>
  </w:style>
  <w:style w:type="paragraph" w:customStyle="1" w:styleId="Style50">
    <w:name w:val="Style50"/>
    <w:basedOn w:val="a"/>
    <w:uiPriority w:val="99"/>
    <w:rsid w:val="00E112E1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E11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up.ru" TargetMode="External"/><Relationship Id="rId12" Type="http://schemas.openxmlformats.org/officeDocument/2006/relationships/hyperlink" Target="http://elibrar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olkowati@yandex.ru" TargetMode="External"/><Relationship Id="rId11" Type="http://schemas.openxmlformats.org/officeDocument/2006/relationships/hyperlink" Target="http://www.biblioclu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anadeeva.m/biblioteka/knigi-economik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2020-05-19T11:13:00Z</dcterms:created>
  <dcterms:modified xsi:type="dcterms:W3CDTF">2020-05-19T11:58:00Z</dcterms:modified>
</cp:coreProperties>
</file>